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48" w:rsidRDefault="00687848" w:rsidP="00687848">
      <w:pPr>
        <w:rPr>
          <w:rFonts w:ascii="Times New Roman" w:hAnsi="Times New Roman" w:cs="Times New Roman"/>
          <w:sz w:val="24"/>
          <w:szCs w:val="24"/>
        </w:rPr>
      </w:pPr>
    </w:p>
    <w:p w:rsidR="00A7028E" w:rsidRPr="00D1465B" w:rsidRDefault="00D14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SHEREA WILL MAKE THIS PRETTY with a border, etc.</w:t>
      </w:r>
    </w:p>
    <w:p w:rsidR="00AB574C" w:rsidRDefault="00AB574C"/>
    <w:p w:rsidR="00AB574C" w:rsidRDefault="00AB574C"/>
    <w:p w:rsidR="00AB574C" w:rsidRDefault="00AB574C"/>
    <w:p w:rsidR="00AB574C" w:rsidRDefault="00AB574C"/>
    <w:p w:rsidR="00AB574C" w:rsidRPr="00AB574C" w:rsidRDefault="00AB574C">
      <w:pPr>
        <w:rPr>
          <w:rFonts w:ascii="Times New Roman" w:hAnsi="Times New Roman" w:cs="Times New Roman"/>
          <w:b/>
          <w:sz w:val="36"/>
          <w:szCs w:val="36"/>
        </w:rPr>
      </w:pPr>
      <w:r w:rsidRPr="00AB574C">
        <w:rPr>
          <w:rFonts w:ascii="Times New Roman" w:hAnsi="Times New Roman" w:cs="Times New Roman"/>
          <w:b/>
          <w:sz w:val="36"/>
          <w:szCs w:val="36"/>
        </w:rPr>
        <w:t>The Commission on Special Education Access and Equity</w:t>
      </w:r>
    </w:p>
    <w:p w:rsidR="00AB574C" w:rsidRPr="00AB574C" w:rsidRDefault="00AB574C" w:rsidP="00AB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4C">
        <w:rPr>
          <w:rFonts w:ascii="Times New Roman" w:hAnsi="Times New Roman" w:cs="Times New Roman"/>
          <w:b/>
          <w:sz w:val="36"/>
          <w:szCs w:val="36"/>
        </w:rPr>
        <w:t>Report and Recommendations</w:t>
      </w:r>
    </w:p>
    <w:p w:rsidR="00AB574C" w:rsidRPr="00AB574C" w:rsidRDefault="00AB574C" w:rsidP="00AB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4C">
        <w:rPr>
          <w:rFonts w:ascii="Times New Roman" w:hAnsi="Times New Roman" w:cs="Times New Roman"/>
          <w:b/>
          <w:sz w:val="36"/>
          <w:szCs w:val="36"/>
        </w:rPr>
        <w:t>June 30, 2014</w:t>
      </w: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574C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</w:t>
      </w:r>
    </w:p>
    <w:p w:rsidR="00AB574C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Marcella Franczkowski, Chair</w:t>
      </w:r>
    </w:p>
    <w:p w:rsidR="00AB574C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5B">
        <w:rPr>
          <w:rFonts w:ascii="Times New Roman" w:hAnsi="Times New Roman" w:cs="Times New Roman"/>
          <w:sz w:val="28"/>
          <w:szCs w:val="28"/>
          <w:highlight w:val="yellow"/>
        </w:rPr>
        <w:t>INSERT HERE THE MSDE BANNER/LOGO</w:t>
      </w:r>
      <w:r w:rsidR="00D1465B" w:rsidRPr="00D1465B">
        <w:rPr>
          <w:rFonts w:ascii="Times New Roman" w:hAnsi="Times New Roman" w:cs="Times New Roman"/>
          <w:sz w:val="28"/>
          <w:szCs w:val="28"/>
          <w:highlight w:val="yellow"/>
        </w:rPr>
        <w:t>? I am checking with Mikhial</w:t>
      </w:r>
    </w:p>
    <w:p w:rsidR="00AB574C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the</w:t>
      </w:r>
    </w:p>
    <w:p w:rsidR="00951BE9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 on Special Education Access and Eq</w:t>
      </w:r>
      <w:r w:rsidR="00951BE9">
        <w:rPr>
          <w:rFonts w:ascii="Times New Roman" w:hAnsi="Times New Roman" w:cs="Times New Roman"/>
          <w:sz w:val="28"/>
          <w:szCs w:val="28"/>
        </w:rPr>
        <w:t>uity</w:t>
      </w:r>
    </w:p>
    <w:p w:rsidR="00AB574C" w:rsidRDefault="00AB574C" w:rsidP="00AB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E9" w:rsidRDefault="00951BE9" w:rsidP="00AB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E9" w:rsidRDefault="00951BE9" w:rsidP="00951BE9">
      <w:pPr>
        <w:rPr>
          <w:rFonts w:ascii="Times New Roman" w:hAnsi="Times New Roman" w:cs="Times New Roman"/>
          <w:sz w:val="36"/>
          <w:szCs w:val="36"/>
        </w:rPr>
      </w:pPr>
      <w:r w:rsidRPr="0070323E">
        <w:rPr>
          <w:rFonts w:ascii="Times New Roman" w:hAnsi="Times New Roman" w:cs="Times New Roman"/>
          <w:b/>
          <w:sz w:val="32"/>
          <w:szCs w:val="32"/>
          <w:u w:val="single"/>
        </w:rPr>
        <w:t>Table of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0323E">
        <w:rPr>
          <w:rFonts w:ascii="Times New Roman" w:hAnsi="Times New Roman" w:cs="Times New Roman"/>
          <w:b/>
          <w:sz w:val="36"/>
          <w:szCs w:val="36"/>
          <w:u w:val="single"/>
        </w:rPr>
        <w:t>Contents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 w:rsidRPr="00A84F14">
        <w:rPr>
          <w:rFonts w:ascii="Times New Roman" w:hAnsi="Times New Roman" w:cs="Times New Roman"/>
          <w:sz w:val="28"/>
          <w:szCs w:val="28"/>
        </w:rPr>
        <w:t>Acknowledgements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Summary …………………………………………………………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of the Commission on Special Education Access and Equity 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 Actions …………………………………………………………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I: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September 30, 2013 ……………………………………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II: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November 25, 2013…………………………………….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III: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January 16, 2014 ……………………………………….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IV: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18, 2014 ………………………………………..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V: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April 16, 2014 …………………………………………..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Meeting VI:</w:t>
      </w:r>
      <w:r w:rsidR="00662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June 13, 2014 ……………………………………………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Recommendations and Cost Estimates …………………………</w:t>
      </w:r>
    </w:p>
    <w:p w:rsidR="00951BE9" w:rsidRDefault="00951BE9" w:rsidP="0095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Appendices ……………………………………………………………………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HB1161, Chapter 671 ………………………………………………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Meeting …………………………………………………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4F14"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B11">
        <w:rPr>
          <w:rFonts w:ascii="Times New Roman" w:hAnsi="Times New Roman" w:cs="Times New Roman"/>
          <w:sz w:val="28"/>
          <w:szCs w:val="28"/>
        </w:rPr>
        <w:t>November Meeting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4F14"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Meeting ……………………………………………………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4F14"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March Meeting …………………………………………………….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84F14"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Meeting …………………………………………………….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662679">
        <w:rPr>
          <w:rFonts w:ascii="Times New Roman" w:hAnsi="Times New Roman" w:cs="Times New Roman"/>
          <w:sz w:val="24"/>
          <w:szCs w:val="24"/>
        </w:rPr>
        <w:t>7</w:t>
      </w:r>
    </w:p>
    <w:p w:rsidR="00951BE9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Meeting ……………………………………………………..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Notice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51BE9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951BE9" w:rsidRPr="00C22CF2" w:rsidRDefault="00951BE9" w:rsidP="0095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CF2">
        <w:rPr>
          <w:rFonts w:ascii="Times New Roman" w:hAnsi="Times New Roman" w:cs="Times New Roman"/>
          <w:sz w:val="28"/>
          <w:szCs w:val="28"/>
        </w:rPr>
        <w:t>Public Comment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</w:t>
      </w:r>
    </w:p>
    <w:p w:rsidR="00951BE9" w:rsidRPr="00D15B11" w:rsidRDefault="00951BE9" w:rsidP="00951B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51BE9" w:rsidRPr="00D15B11" w:rsidRDefault="00951BE9" w:rsidP="00951B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51BE9" w:rsidRPr="00D15B11" w:rsidRDefault="00951BE9" w:rsidP="00951BE9">
      <w:pPr>
        <w:rPr>
          <w:rFonts w:ascii="Times New Roman" w:hAnsi="Times New Roman" w:cs="Times New Roman"/>
          <w:sz w:val="24"/>
          <w:szCs w:val="24"/>
        </w:rPr>
      </w:pPr>
    </w:p>
    <w:p w:rsidR="00951BE9" w:rsidRPr="00D15B11" w:rsidRDefault="00951BE9" w:rsidP="00951B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51BE9" w:rsidRPr="00D15B11" w:rsidRDefault="00951BE9" w:rsidP="00951B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51BE9" w:rsidRPr="00D15B11" w:rsidRDefault="00951BE9" w:rsidP="00951B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BE9" w:rsidRDefault="00951BE9" w:rsidP="009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2679" w:rsidRDefault="00662679" w:rsidP="00535985">
      <w:pPr>
        <w:rPr>
          <w:rFonts w:ascii="Times New Roman" w:hAnsi="Times New Roman" w:cs="Times New Roman"/>
          <w:b/>
          <w:sz w:val="36"/>
          <w:szCs w:val="36"/>
          <w:u w:val="single"/>
        </w:rPr>
        <w:sectPr w:rsidR="00662679" w:rsidSect="00A702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5985" w:rsidRDefault="00535985" w:rsidP="005359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02D9">
        <w:rPr>
          <w:rFonts w:ascii="Times New Roman" w:hAnsi="Times New Roman" w:cs="Times New Roman"/>
          <w:b/>
          <w:sz w:val="36"/>
          <w:szCs w:val="36"/>
          <w:u w:val="single"/>
        </w:rPr>
        <w:t>Acknowledgements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A61F0C">
        <w:rPr>
          <w:rFonts w:ascii="Times New Roman" w:hAnsi="Times New Roman" w:cs="Times New Roman"/>
          <w:sz w:val="24"/>
          <w:szCs w:val="24"/>
        </w:rPr>
        <w:t>The Commission wishes to acknowledge the contributions</w:t>
      </w:r>
      <w:r>
        <w:rPr>
          <w:rFonts w:ascii="Times New Roman" w:hAnsi="Times New Roman" w:cs="Times New Roman"/>
          <w:sz w:val="24"/>
          <w:szCs w:val="24"/>
        </w:rPr>
        <w:t xml:space="preserve"> of the following and thank them for their commitment and interest in special education.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 Martin O’Malley - for appointing the Commission and his long standing legislative, fiscal, and policy support of special education and early intervention services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Alonzo Washington – for sponsoring and championing HB1161 and serving on the Commission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Senator Karen Montgomery, and Delegate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Leudtke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for their participation on the Commission, their legislative insights, and the assistance of their staff to the Commission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Commissioners – for sharing their skill, knowledge, and interest in special education and active participants as Commissioners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Experts and Panelists – for providing current and practical content information and data 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Mandis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Shulbank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Considine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Creecy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Gladhill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Horner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Ziegler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Ilhye Yoon</w:t>
      </w:r>
    </w:p>
    <w:p w:rsidR="00535985" w:rsidRDefault="00535985" w:rsidP="0053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 Wilson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Marcella Franczkowski – for diligently chairing the Commission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Riley – for ably staffing the Commission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Sherea Makle – for taking the minutes of the meetings</w:t>
      </w:r>
    </w:p>
    <w:p w:rsidR="00951BE9" w:rsidRPr="00AB574C" w:rsidRDefault="00535985" w:rsidP="0066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Royce Keller – for his assistance with the fiscal estimates for the recommendations</w:t>
      </w:r>
    </w:p>
    <w:sectPr w:rsidR="00951BE9" w:rsidRPr="00AB574C" w:rsidSect="00A7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3E" w:rsidRDefault="00156C3E" w:rsidP="00156C3E">
      <w:pPr>
        <w:spacing w:after="0" w:line="240" w:lineRule="auto"/>
      </w:pPr>
      <w:r>
        <w:separator/>
      </w:r>
    </w:p>
  </w:endnote>
  <w:endnote w:type="continuationSeparator" w:id="0">
    <w:p w:rsidR="00156C3E" w:rsidRDefault="00156C3E" w:rsidP="0015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3E" w:rsidRDefault="00156C3E" w:rsidP="00156C3E">
      <w:pPr>
        <w:spacing w:after="0" w:line="240" w:lineRule="auto"/>
      </w:pPr>
      <w:r>
        <w:separator/>
      </w:r>
    </w:p>
  </w:footnote>
  <w:footnote w:type="continuationSeparator" w:id="0">
    <w:p w:rsidR="00156C3E" w:rsidRDefault="00156C3E" w:rsidP="0015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538719" o:spid="_x0000_s2050" type="#_x0000_t136" style="position:absolute;margin-left:0;margin-top:0;width:623.95pt;height:35.6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6/6/2014 WORKING DRAFT FOR REVIEW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538720" o:spid="_x0000_s2051" type="#_x0000_t136" style="position:absolute;margin-left:0;margin-top:0;width:623.95pt;height:35.6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6/6/2014 WORKING DRAFT FOR REVIEW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3E" w:rsidRDefault="00156C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538718" o:spid="_x0000_s2049" type="#_x0000_t136" style="position:absolute;margin-left:0;margin-top:0;width:623.95pt;height:35.6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6/6/2014 WORKING DRAFT FOR REVIE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D1"/>
    <w:multiLevelType w:val="hybridMultilevel"/>
    <w:tmpl w:val="F6802240"/>
    <w:lvl w:ilvl="0" w:tplc="C34A8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F1A22"/>
    <w:multiLevelType w:val="hybridMultilevel"/>
    <w:tmpl w:val="F6802240"/>
    <w:lvl w:ilvl="0" w:tplc="C34A8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74C"/>
    <w:rsid w:val="00155752"/>
    <w:rsid w:val="00156C3E"/>
    <w:rsid w:val="00261BFC"/>
    <w:rsid w:val="0028341F"/>
    <w:rsid w:val="003904B3"/>
    <w:rsid w:val="00535985"/>
    <w:rsid w:val="00662679"/>
    <w:rsid w:val="00687848"/>
    <w:rsid w:val="007E4783"/>
    <w:rsid w:val="008F062F"/>
    <w:rsid w:val="00951BE9"/>
    <w:rsid w:val="00A7028E"/>
    <w:rsid w:val="00AB574C"/>
    <w:rsid w:val="00B75FA3"/>
    <w:rsid w:val="00D1465B"/>
    <w:rsid w:val="00D27314"/>
    <w:rsid w:val="00D7045A"/>
    <w:rsid w:val="00E078D9"/>
    <w:rsid w:val="00E7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C3E"/>
  </w:style>
  <w:style w:type="paragraph" w:styleId="Footer">
    <w:name w:val="footer"/>
    <w:basedOn w:val="Normal"/>
    <w:link w:val="FooterChar"/>
    <w:uiPriority w:val="99"/>
    <w:semiHidden/>
    <w:unhideWhenUsed/>
    <w:rsid w:val="0015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Administrator</cp:lastModifiedBy>
  <cp:revision>5</cp:revision>
  <cp:lastPrinted>2014-05-27T00:46:00Z</cp:lastPrinted>
  <dcterms:created xsi:type="dcterms:W3CDTF">2014-05-27T00:47:00Z</dcterms:created>
  <dcterms:modified xsi:type="dcterms:W3CDTF">2014-06-06T11:59:00Z</dcterms:modified>
</cp:coreProperties>
</file>